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5116A" w:rsidR="0023742C" w:rsidP="004042C9" w:rsidRDefault="004042C9" w14:paraId="5F9F6112" w14:textId="538D1F98">
      <w:pPr>
        <w:jc w:val="center"/>
        <w:rPr>
          <w:rFonts w:asciiTheme="minorHAnsi" w:hAnsiTheme="minorHAnsi"/>
          <w:b/>
          <w:bCs/>
          <w:color w:val="C00000"/>
          <w:sz w:val="28"/>
        </w:rPr>
      </w:pPr>
      <w:r w:rsidRPr="0065116A">
        <w:rPr>
          <w:rFonts w:asciiTheme="minorHAnsi" w:hAnsiTheme="minorHAnsi"/>
          <w:b/>
          <w:color w:val="C00000"/>
          <w:sz w:val="28"/>
        </w:rPr>
        <w:t>POSITION</w:t>
      </w:r>
      <w:r w:rsidRPr="0065116A" w:rsidR="0063488C">
        <w:rPr>
          <w:rFonts w:asciiTheme="minorHAnsi" w:hAnsiTheme="minorHAnsi"/>
          <w:b/>
          <w:color w:val="C00000"/>
          <w:sz w:val="28"/>
        </w:rPr>
        <w:t xml:space="preserve">: </w:t>
      </w:r>
      <w:r w:rsidRPr="007437B5" w:rsidR="007437B5">
        <w:rPr>
          <w:rFonts w:asciiTheme="minorHAnsi" w:hAnsiTheme="minorHAnsi"/>
          <w:b/>
          <w:color w:val="C00000"/>
          <w:sz w:val="28"/>
        </w:rPr>
        <w:t xml:space="preserve"/>
        <w:t xml:space="preserve">Designer</w:t>
      </w:r>
      <w:r w:rsidRPr="007437B5" w:rsidR="007437B5">
        <w:t xml:space="preserve"/>
      </w:r>
    </w:p>
    <w:p w:rsidRPr="0065116A" w:rsidR="004042C9" w:rsidP="004042C9" w:rsidRDefault="004042C9" w14:paraId="052BC964" w14:textId="7BD9A331">
      <w:pPr>
        <w:jc w:val="center"/>
        <w:rPr>
          <w:rFonts w:asciiTheme="minorHAnsi" w:hAnsiTheme="minorHAnsi"/>
          <w:b/>
          <w:bCs/>
        </w:rPr>
      </w:pPr>
    </w:p>
    <w:p w:rsidRPr="0065116A" w:rsidR="004042C9" w:rsidP="004042C9" w:rsidRDefault="004042C9" w14:paraId="675692E6" w14:textId="32DDDFA2">
      <w:pPr>
        <w:rPr>
          <w:rFonts w:asciiTheme="minorHAnsi" w:hAnsiTheme="minorHAnsi"/>
          <w:b/>
          <w:bCs/>
          <w:sz w:val="24"/>
          <w:szCs w:val="24"/>
        </w:rPr>
      </w:pPr>
      <w:r w:rsidRPr="0065116A">
        <w:rPr>
          <w:rFonts w:asciiTheme="minorHAnsi" w:hAnsiTheme="minorHAnsi"/>
          <w:b/>
          <w:color w:val="C00000"/>
          <w:sz w:val="24"/>
          <w:szCs w:val="24"/>
        </w:rPr>
        <w:t xml:space="preserve">Company: </w:t>
      </w:r>
      <w:r w:rsidRPr="008036CC" w:rsidR="008036CC">
        <w:rPr>
          <w:rFonts w:asciiTheme="minorHAnsi" w:hAnsiTheme="minorHAnsi"/>
          <w:b/>
          <w:sz w:val="24"/>
          <w:szCs w:val="24"/>
        </w:rPr>
        <w:t xml:space="preserve"/>
        <w:t xml:space="preserve">Khách hàng Reco</w:t>
      </w:r>
    </w:p>
    <w:p w:rsidRPr="0065116A" w:rsidR="004042C9" w:rsidP="004042C9" w:rsidRDefault="004042C9" w14:paraId="1FE31D53" w14:textId="3FCC7C4A">
      <w:pPr>
        <w:rPr>
          <w:rFonts w:asciiTheme="minorHAnsi" w:hAnsiTheme="minorHAnsi"/>
          <w:b/>
          <w:bCs/>
          <w:sz w:val="24"/>
          <w:szCs w:val="24"/>
        </w:rPr>
      </w:pPr>
      <w:r w:rsidRPr="0065116A">
        <w:rPr>
          <w:rFonts w:asciiTheme="minorHAnsi" w:hAnsiTheme="minorHAnsi"/>
          <w:b/>
          <w:color w:val="C00000"/>
          <w:sz w:val="24"/>
          <w:szCs w:val="24"/>
        </w:rPr>
        <w:t>Working Location:</w:t>
      </w:r>
      <w:r w:rsidRPr="0065116A" w:rsidR="0063488C">
        <w:rPr>
          <w:rFonts w:asciiTheme="minorHAnsi" w:hAnsiTheme="minorHAnsi"/>
          <w:b/>
          <w:color w:val="C00000"/>
          <w:sz w:val="24"/>
          <w:szCs w:val="24"/>
        </w:rPr>
        <w:t xml:space="preserve"> </w:t>
      </w:r>
      <w:r w:rsidRPr="008036CC" w:rsidR="008036CC">
        <w:rPr>
          <w:rFonts w:asciiTheme="minorHAnsi" w:hAnsiTheme="minorHAnsi"/>
          <w:b/>
          <w:sz w:val="24"/>
          <w:szCs w:val="24"/>
        </w:rPr>
        <w:t xml:space="preserve"/>
        <w:t xml:space="preserve">Tokyo, Nhật Bản</w:t>
      </w:r>
      <w:r w:rsidRPr="008036CC" w:rsidR="008036CC">
        <w:t xml:space="preserve"/>
      </w:r>
    </w:p>
    <w:p w:rsidRPr="0065116A" w:rsidR="004042C9" w:rsidP="004042C9" w:rsidRDefault="004042C9" w14:paraId="155CBD39" w14:textId="52D08DEE">
      <w:pPr>
        <w:rPr>
          <w:rFonts w:asciiTheme="minorHAnsi" w:hAnsiTheme="minorHAnsi"/>
          <w:b/>
          <w:bCs/>
          <w:sz w:val="24"/>
          <w:szCs w:val="24"/>
        </w:rPr>
      </w:pPr>
      <w:r w:rsidRPr="0065116A">
        <w:rPr>
          <w:rFonts w:asciiTheme="minorHAnsi" w:hAnsiTheme="minorHAnsi"/>
          <w:b/>
          <w:color w:val="C00000"/>
          <w:sz w:val="24"/>
          <w:szCs w:val="24"/>
        </w:rPr>
        <w:t>Salary:</w:t>
      </w:r>
      <w:r w:rsidRPr="0065116A" w:rsidR="0063488C">
        <w:rPr>
          <w:rFonts w:asciiTheme="minorHAnsi" w:hAnsiTheme="minorHAnsi"/>
          <w:b/>
          <w:color w:val="C00000"/>
          <w:sz w:val="24"/>
          <w:szCs w:val="24"/>
        </w:rPr>
        <w:t xml:space="preserve"> </w:t>
      </w:r>
      <w:r w:rsidRPr="008036CC" w:rsidR="008036CC">
        <w:rPr>
          <w:rFonts w:asciiTheme="minorHAnsi" w:hAnsiTheme="minorHAnsi"/>
          <w:b/>
          <w:sz w:val="24"/>
          <w:szCs w:val="24"/>
        </w:rPr>
        <w:t xml:space="preserve"/>
        <w:t xml:space="preserve">4,110,000 JPY - 8,700,000 JPY</w:t>
      </w:r>
      <w:r w:rsidRPr="008036CC" w:rsidR="008036CC">
        <w:t xml:space="preserve"/>
      </w:r>
    </w:p>
    <w:p w:rsidRPr="0065116A" w:rsidR="004042C9" w:rsidP="004042C9" w:rsidRDefault="004042C9" w14:paraId="48D3268F" w14:textId="5FFFB4DB">
      <w:pPr>
        <w:rPr>
          <w:rFonts w:asciiTheme="minorHAnsi" w:hAnsiTheme="minorHAnsi"/>
          <w:b/>
          <w:bCs/>
          <w:sz w:val="24"/>
          <w:szCs w:val="24"/>
        </w:rPr>
      </w:pPr>
      <w:r w:rsidRPr="0065116A">
        <w:rPr>
          <w:rFonts w:asciiTheme="minorHAnsi" w:hAnsiTheme="minorHAnsi"/>
          <w:b/>
          <w:color w:val="C00000"/>
          <w:sz w:val="24"/>
          <w:szCs w:val="24"/>
        </w:rPr>
        <w:t>Level:</w:t>
      </w:r>
      <w:r w:rsidRPr="0065116A" w:rsidR="0063488C">
        <w:rPr>
          <w:rFonts w:asciiTheme="minorHAnsi" w:hAnsiTheme="minorHAnsi"/>
          <w:b/>
          <w:color w:val="C00000"/>
          <w:sz w:val="24"/>
          <w:szCs w:val="24"/>
        </w:rPr>
        <w:t xml:space="preserve"> </w:t>
      </w:r>
      <w:r w:rsidRPr="008036CC" w:rsidR="008036CC">
        <w:rPr>
          <w:rFonts w:asciiTheme="minorHAnsi" w:hAnsiTheme="minorHAnsi"/>
          <w:b/>
          <w:sz w:val="24"/>
          <w:szCs w:val="24"/>
        </w:rPr>
        <w:t xml:space="preserve"/>
        <w:t xml:space="preserve">JUNIOR</w:t>
      </w:r>
      <w:r w:rsidRPr="008036CC" w:rsidR="008036CC">
        <w:t xml:space="preserve"/>
      </w:r>
    </w:p>
    <w:p w:rsidRPr="0065116A" w:rsidR="004042C9" w:rsidP="004042C9" w:rsidRDefault="004042C9" w14:paraId="0143A029" w14:textId="06EC1C3E">
      <w:pPr>
        <w:rPr>
          <w:rFonts w:asciiTheme="minorHAnsi" w:hAnsiTheme="minorHAnsi"/>
          <w:b/>
          <w:bCs/>
          <w:color w:val="C00000"/>
          <w:sz w:val="24"/>
          <w:szCs w:val="24"/>
        </w:rPr>
      </w:pPr>
      <w:r w:rsidRPr="0065116A">
        <w:rPr>
          <w:rFonts w:asciiTheme="minorHAnsi" w:hAnsiTheme="minorHAnsi"/>
          <w:b/>
          <w:color w:val="C00000"/>
          <w:sz w:val="24"/>
          <w:szCs w:val="24"/>
        </w:rPr>
        <w:t>Job Description:</w:t>
      </w:r>
    </w:p>
    <w:p w:rsidRPr="00B53725" w:rsidR="0065116A" w:rsidP="00B53725" w:rsidRDefault="008036CC" w14:paraId="505FB2C8" w14:textId="4D3356CC">
      <w:pPr>
        <w:rPr>
          <w:rFonts w:asciiTheme="minorHAnsi" w:hAnsiTheme="minorHAnsi"/>
          <w:sz w:val="24"/>
          <w:szCs w:val="24"/>
        </w:rPr>
      </w:pPr>
      <w:r w:rsidRPr="00B53725">
        <w:rPr>
          <w:rFonts w:asciiTheme="minorHAnsi" w:hAnsiTheme="minorHAnsi"/>
          <w:sz w:val="24"/>
          <w:szCs w:val="24"/>
        </w:rPr>
        <w:t xml:space="preserve"/>
        <w:t xml:space="preserve">• Nghiên cứu hành vi người dùng, thu thập và phân tích yêu cầu để cải thiện trải nghiệm sản phẩm
</w:t>
        <w:br/>
        <w:t>• Xây dựng user flow, wireframe, prototype cho web/mobile application
</w:t>
        <w:br/>
        <w:t>• Thiết kế giao diện người dùng (UI) đảm bảo tính trực quan, nhất quán và thân thiện
</w:t>
        <w:br/>
        <w:t>• Phối hợp với Product Owner, Developer và các bên liên quan để triển khai thiết kế
</w:t>
        <w:br/>
        <w:t>• Thực hiện usability testing, thu thập feedback và liên tục tối ưu trải nghiệm người dùng
</w:t>
        <w:br/>
        <w:t>• Xây dựng và duy trì design system, guideline cho sản phẩm
</w:t>
        <w:br/>
        <w:t>• Đảm bảo thiết kế đáp ứng các tiêu chuẩn về usability và accessibility
</w:t>
        <w:br/>
        <w:t/>
        <w:br/>
        <w:t/>
      </w:r>
    </w:p>
    <w:p w:rsidRPr="0065116A" w:rsidR="004042C9" w:rsidP="004042C9" w:rsidRDefault="00185BAB" w14:paraId="16F43A18" w14:textId="73617385">
      <w:pPr>
        <w:rPr>
          <w:rFonts w:asciiTheme="minorHAnsi" w:hAnsiTheme="minorHAnsi"/>
          <w:b/>
          <w:bCs/>
          <w:color w:val="C00000"/>
          <w:sz w:val="24"/>
          <w:szCs w:val="24"/>
        </w:rPr>
      </w:pPr>
      <w:r>
        <w:rPr>
          <w:rFonts w:asciiTheme="minorHAnsi" w:hAnsiTheme="minorHAnsi"/>
          <w:b/>
          <w:color w:val="C00000"/>
          <w:sz w:val="24"/>
          <w:szCs w:val="24"/>
        </w:rPr>
        <w:t xml:space="preserve">Job </w:t>
      </w:r>
      <w:r w:rsidRPr="0065116A" w:rsidR="004042C9">
        <w:rPr>
          <w:rFonts w:asciiTheme="minorHAnsi" w:hAnsiTheme="minorHAnsi"/>
          <w:b/>
          <w:color w:val="C00000"/>
          <w:sz w:val="24"/>
          <w:szCs w:val="24"/>
        </w:rPr>
        <w:t>Requirement</w:t>
      </w:r>
      <w:r>
        <w:rPr>
          <w:rFonts w:asciiTheme="minorHAnsi" w:hAnsiTheme="minorHAnsi"/>
          <w:b/>
          <w:color w:val="C00000"/>
          <w:sz w:val="24"/>
          <w:szCs w:val="24"/>
        </w:rPr>
        <w:t>s</w:t>
      </w:r>
      <w:r w:rsidRPr="0065116A" w:rsidR="004042C9">
        <w:rPr>
          <w:rFonts w:asciiTheme="minorHAnsi" w:hAnsiTheme="minorHAnsi"/>
          <w:b/>
          <w:color w:val="C00000"/>
          <w:sz w:val="24"/>
          <w:szCs w:val="24"/>
        </w:rPr>
        <w:t>:</w:t>
      </w:r>
    </w:p>
    <w:p w:rsidRPr="00B53725" w:rsidR="0065116A" w:rsidP="00B53725" w:rsidRDefault="008036CC" w14:paraId="4B004FF5" w14:textId="5530EA7E">
      <w:pPr>
        <w:rPr>
          <w:rFonts w:asciiTheme="minorHAnsi" w:hAnsiTheme="minorHAnsi"/>
          <w:sz w:val="24"/>
          <w:szCs w:val="24"/>
        </w:rPr>
      </w:pPr>
      <w:r w:rsidRPr="00B53725">
        <w:rPr>
          <w:rFonts w:asciiTheme="minorHAnsi" w:hAnsiTheme="minorHAnsi"/>
          <w:sz w:val="24"/>
          <w:szCs w:val="24"/>
        </w:rPr>
        <w:t xml:space="preserve"/>
        <w:t xml:space="preserve">• 3 Kinh nghiệm thực tế về thiết kế UX/UI cho ứng dụng và dịch vụ web
</w:t>
        <w:br/>
        <w:t>• Kinh nghiệm thực tế sử dụng các công cụ thiết kế như Figma/Adobe XD 
</w:t>
        <w:br/>
        <w:t>• Kinh nghiệm thực tế sử dụng Photoshop/Illustrator
</w:t>
        <w:br/>
        <w:t>• Kinh nghiệm hợp tác với các bộ phận khác để thúc đẩy dự án
</w:t>
        <w:br/>
        <w:t>• Kiến thức cơ bản về HTML và CSS cho thiết kế *Vui lòng nộp portfolio khi ứng tuyển.
</w:t>
        <w:br/>
        <w:t>• Tiếng Nhật N2+
</w:t>
        <w:br/>
        <w:t/>
        <w:br/>
        <w:t/>
      </w:r>
    </w:p>
    <w:p w:rsidRPr="0065116A" w:rsidR="004042C9" w:rsidP="004042C9" w:rsidRDefault="004042C9" w14:paraId="2B00DB8D" w14:textId="78F1F415">
      <w:pPr>
        <w:rPr>
          <w:rFonts w:asciiTheme="minorHAnsi" w:hAnsiTheme="minorHAnsi"/>
          <w:b/>
          <w:bCs/>
          <w:color w:val="C00000"/>
          <w:sz w:val="24"/>
          <w:szCs w:val="24"/>
        </w:rPr>
      </w:pPr>
      <w:r w:rsidRPr="0065116A">
        <w:rPr>
          <w:rFonts w:asciiTheme="minorHAnsi" w:hAnsiTheme="minorHAnsi"/>
          <w:b/>
          <w:color w:val="C00000"/>
          <w:sz w:val="24"/>
          <w:szCs w:val="24"/>
        </w:rPr>
        <w:t>Benefits:</w:t>
      </w:r>
    </w:p>
    <w:p w:rsidRPr="0065116A" w:rsidR="0065116A" w:rsidP="00B53725" w:rsidRDefault="008036CC" w14:paraId="18DF6EFA" w14:textId="11B830D1">
      <w:pPr>
        <w:shd w:val="clear" w:color="auto" w:fill="FFFFFF"/>
        <w:spacing w:after="0" w:line="240" w:lineRule="auto"/>
        <w:textAlignment w:val="baseline"/>
        <w:rPr>
          <w:rFonts w:eastAsia="Times New Roman" w:asciiTheme="minorHAnsi" w:hAnsiTheme="minorHAnsi"/>
          <w:bCs/>
          <w:color w:val="000000"/>
          <w:sz w:val="24"/>
          <w:szCs w:val="24"/>
        </w:rPr>
      </w:pPr>
      <w:r w:rsidRPr="008036CC">
        <w:rPr>
          <w:rFonts w:eastAsia="Times New Roman" w:asciiTheme="minorHAnsi" w:hAnsiTheme="minorHAnsi"/>
          <w:color w:val="000000"/>
          <w:sz w:val="24"/>
          <w:szCs w:val="24"/>
        </w:rPr>
        <w:t xml:space="preserve"/>
        <w:t xml:space="preserve">• Ngày nghỉ &amp; phép năm: Nghỉ Thứ Bảy, Chủ Nhật và các ngày lễ theo quy định. Tổng số ngày nghỉ lên đến ~125 ngày/năm.
</w:t>
        <w:br/>
        <w:t>• Chế độ nghỉ phép: Bao gồm nghỉ phép năm, nghỉ hè, nghỉ lễ, nghỉ hiếu hỷ, nghỉ thai sản/chăm sóc con,… Nghỉ phép có lương linh hoạt, hỗ trợ cân bằng công việc và cuộc sống.
</w:t>
        <w:br/>
        <w:t>• Bảo hiểm: Tham gia đầy đủ BHXH theo quy định và bảo hiểm y tế bổ sung do công ty cung cấp.
</w:t>
        <w:br/>
        <w:t>• Chăm sóc sức khỏe: Khám sức khỏe định kỳ, hỗ trợ khám nâng cao (bao gồm cả gia đình).
</w:t>
        <w:br/>
        <w:t>• Phụ cấp &amp; hỗ trợ: Trợ cấp đi lại, hỗ trợ chi phí khám chữa bệnh, các khoản phụ cấp khác theo chính sách công ty.
</w:t>
        <w:br/>
        <w:t>• Hoạt động nội bộ: Du lịch công ty, hoạt động thể thao, sự kiện nội bộ định kỳ.
</w:t>
        <w:br/>
        <w:t>• Thưởng &amp; đãi ngộ: Thưởng hiệu suất, thưởng lễ Tết và các khoản thưởng khác.
</w:t>
        <w:br/>
        <w:t>• Môi trường làm việc: Làm việc theo giờ hành chính, có thể làm thêm khi cần (có chế độ phù hợp), trang phục thoải mái.
</w:t>
        <w:br/>
        <w:t/>
        <w:br/>
        <w:t/>
      </w:r>
      <w:r w:rsidRPr="008036CC">
        <w:t xml:space="preserve"/>
      </w:r>
    </w:p>
    <w:p w:rsidRPr="0065116A" w:rsidR="004042C9" w:rsidP="0065116A" w:rsidRDefault="004042C9" w14:paraId="752DBC6B" w14:textId="76A23932">
      <w:pPr>
        <w:ind w:firstLine="720"/>
        <w:rPr>
          <w:rFonts w:asciiTheme="minorHAnsi" w:hAnsiTheme="minorHAnsi"/>
          <w:sz w:val="24"/>
          <w:szCs w:val="24"/>
        </w:rPr>
      </w:pPr>
    </w:p>
    <w:p w:rsidRPr="0065116A" w:rsidR="004042C9" w:rsidP="004042C9" w:rsidRDefault="004042C9" w14:paraId="48793BC2" w14:textId="5A30D7FF">
      <w:pPr>
        <w:rPr>
          <w:rFonts w:asciiTheme="minorHAnsi" w:hAnsiTheme="minorHAnsi"/>
          <w:b/>
          <w:bCs/>
          <w:color w:val="C00000"/>
          <w:sz w:val="24"/>
          <w:szCs w:val="24"/>
        </w:rPr>
      </w:pPr>
      <w:r w:rsidRPr="0065116A">
        <w:rPr>
          <w:rFonts w:asciiTheme="minorHAnsi" w:hAnsiTheme="minorHAnsi"/>
          <w:b/>
          <w:color w:val="C00000"/>
          <w:sz w:val="24"/>
          <w:szCs w:val="24"/>
        </w:rPr>
        <w:t>Interviewing Process:</w:t>
      </w:r>
    </w:p>
    <w:p w:rsidRPr="0065116A" w:rsidR="0065116A" w:rsidP="00B53725" w:rsidRDefault="008036CC" w14:paraId="3D508E8C" w14:textId="0AACCD16">
      <w:pPr>
        <w:spacing w:after="0" w:line="240" w:lineRule="auto"/>
        <w:textAlignment w:val="baseline"/>
        <w:rPr>
          <w:rFonts w:eastAsia="Times New Roman" w:asciiTheme="minorHAnsi" w:hAnsiTheme="minorHAnsi"/>
          <w:bCs/>
          <w:color w:val="000000"/>
          <w:sz w:val="24"/>
          <w:szCs w:val="24"/>
        </w:rPr>
      </w:pPr>
      <w:r w:rsidRPr="008036CC">
        <w:rPr>
          <w:rFonts w:eastAsia="Times New Roman" w:asciiTheme="minorHAnsi" w:hAnsiTheme="minorHAnsi"/>
          <w:color w:val="000000"/>
          <w:sz w:val="24"/>
          <w:szCs w:val="24"/>
        </w:rPr>
        <w:t xml:space="preserve"/>
        <w:t xml:space="preserve">• Chỉ 1 vòng phỏng vấn 
</w:t>
        <w:br/>
        <w:t/>
        <w:br/>
        <w:t/>
      </w:r>
      <w:r w:rsidRPr="008036CC">
        <w:t xml:space="preserve"/>
      </w:r>
    </w:p>
    <w:p w:rsidRPr="00705BB0" w:rsidR="004042C9" w:rsidP="004042C9" w:rsidRDefault="004042C9" w14:paraId="1833CBF5" w14:textId="71BDFEFB">
      <w:pPr>
        <w:rPr>
          <w:rFonts w:asciiTheme="minorHAnsi" w:hAnsiTheme="minorHAnsi"/>
          <w:b/>
          <w:bCs/>
          <w:color w:val="C00000"/>
          <w:sz w:val="24"/>
          <w:szCs w:val="24"/>
        </w:rPr>
      </w:pPr>
    </w:p>
    <w:p w:rsidRPr="00705BB0" w:rsidR="00705BB0" w:rsidP="004042C9" w:rsidRDefault="00CB472E" w14:paraId="70586051" w14:textId="0CC037E1">
      <w:pPr>
        <w:rPr>
          <w:rFonts w:asciiTheme="minorHAnsi" w:hAnsiTheme="minorHAnsi"/>
          <w:b/>
          <w:bCs/>
          <w:color w:val="C00000"/>
          <w:sz w:val="24"/>
          <w:szCs w:val="24"/>
        </w:rPr>
      </w:pPr>
      <w:bookmarkStart w:name="_Hlk127366308" w:id="0"/>
      <w:r w:rsidRPr="00CB472E">
        <w:rPr>
          <w:rFonts w:asciiTheme="minorHAnsi" w:hAnsiTheme="minorHAnsi"/>
          <w:b/>
          <w:color w:val="C00000"/>
          <w:sz w:val="24"/>
          <w:szCs w:val="24"/>
        </w:rPr>
        <w:t xml:space="preserve"/>
        <w:t xml:space="preserve"/>
      </w:r>
      <w:r w:rsidRPr="00CB472E">
        <w:t xml:space="preserve"/>
      </w:r>
      <w:r>
        <w:rPr>
          <w:rFonts w:asciiTheme="minorHAnsi" w:hAnsiTheme="minorHAnsi"/>
          <w:b/>
          <w:color w:val="C00000"/>
          <w:sz w:val="24"/>
          <w:szCs w:val="24"/>
        </w:rPr>
        <w:t xml:space="preserve"> </w:t>
      </w:r>
    </w:p>
    <w:bookmarkEnd w:id="0"/>
    <w:p w:rsidR="004042C9" w:rsidP="004042C9" w:rsidRDefault="00B72FA3" w14:paraId="07210549" w14:textId="49A5F8A9">
      <w:pPr>
        <w:rPr>
          <w:rFonts w:asciiTheme="minorHAnsi" w:hAnsiTheme="minorHAnsi"/>
          <w:b/>
          <w:bCs/>
          <w:sz w:val="24"/>
          <w:szCs w:val="24"/>
        </w:rPr>
      </w:pPr>
      <w:r w:rsidRPr="00B72FA3">
        <w:rPr>
          <w:rFonts w:asciiTheme="minorHAnsi" w:hAnsiTheme="minorHAnsi"/>
          <w:b/>
          <w:sz w:val="24"/>
          <w:szCs w:val="24"/>
        </w:rPr>
        <w:t xml:space="preserve"/>
        <w:t xml:space="preserve"/>
      </w:r>
      <w:r w:rsidR="00343794">
        <w:rPr>
          <w:rFonts w:asciiTheme="minorHAnsi" w:hAnsiTheme="minorHAnsi"/>
          <w:b/>
          <w:sz w:val="24"/>
          <w:szCs w:val="24"/>
        </w:rPr>
        <w:t xml:space="preserve"> </w:t>
      </w:r>
      <w:r w:rsidRPr="00343794" w:rsidR="00343794">
        <w:rPr>
          <w:rFonts w:asciiTheme="minorHAnsi" w:hAnsiTheme="minorHAnsi"/>
          <w:b/>
          <w:sz w:val="24"/>
          <w:szCs w:val="24"/>
        </w:rPr>
        <w:t xml:space="preserve"/>
        <w:t xml:space="preserve"/>
      </w:r>
      <w:r w:rsidRPr="00343794" w:rsidR="00343794">
        <w:t xml:space="preserve"/>
      </w:r>
    </w:p>
    <w:p w:rsidR="00705BB0" w:rsidP="004042C9" w:rsidRDefault="00B72FA3" w14:paraId="5A1D563E" w14:textId="5AA1720A">
      <w:pPr>
        <w:rPr>
          <w:rFonts w:asciiTheme="minorHAnsi" w:hAnsiTheme="minorHAnsi"/>
          <w:b/>
          <w:bCs/>
          <w:sz w:val="24"/>
          <w:szCs w:val="24"/>
        </w:rPr>
      </w:pPr>
      <w:r w:rsidRPr="00B72FA3">
        <w:rPr>
          <w:rFonts w:asciiTheme="minorHAnsi" w:hAnsiTheme="minorHAnsi"/>
          <w:b/>
          <w:sz w:val="24"/>
          <w:szCs w:val="24"/>
        </w:rPr>
        <w:t xml:space="preserve"/>
        <w:t xml:space="preserve"/>
      </w:r>
      <w:r w:rsidRPr="00B72FA3">
        <w:t xml:space="preserve"> </w:t>
        <w:t xml:space="preserve"/>
      </w:r>
      <w:r w:rsidRPr="00B72FA3">
        <w:t xml:space="preserve"/>
      </w:r>
    </w:p>
    <w:p w:rsidR="00B72FA3" w:rsidP="00B72FA3" w:rsidRDefault="00B72FA3" w14:paraId="7F646787" w14:textId="49A176B4">
      <w:pPr>
        <w:rPr>
          <w:rFonts w:asciiTheme="minorHAnsi" w:hAnsiTheme="minorHAnsi"/>
          <w:b/>
          <w:bCs/>
          <w:sz w:val="24"/>
          <w:szCs w:val="24"/>
        </w:rPr>
      </w:pPr>
      <w:r w:rsidRPr="00B72FA3">
        <w:rPr>
          <w:rFonts w:asciiTheme="minorHAnsi" w:hAnsiTheme="minorHAnsi"/>
          <w:b/>
          <w:sz w:val="24"/>
          <w:szCs w:val="24"/>
        </w:rPr>
        <w:t xml:space="preserve"/>
        <w:t xml:space="preserve"/>
      </w:r>
      <w:r w:rsidRPr="00B72FA3">
        <w:t xml:space="preserve"> </w:t>
        <w:t xml:space="preserve"/>
      </w:r>
      <w:r w:rsidRPr="00B72FA3">
        <w:t xml:space="preserve"/>
      </w:r>
    </w:p>
    <w:p w:rsidRPr="0065116A" w:rsidR="00705BB0" w:rsidP="004042C9" w:rsidRDefault="00705BB0" w14:paraId="4FB10BD7" w14:textId="45C9DDCA">
      <w:pPr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</w:t>
      </w:r>
    </w:p>
    <w:sectPr w:rsidRPr="0065116A" w:rsidR="00705BB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1400C" w:rsidP="0065116A" w:rsidRDefault="00F1400C" w14:paraId="48E1ECF2" w14:textId="77777777">
      <w:pPr>
        <w:spacing w:after="0" w:line="240" w:lineRule="auto"/>
      </w:pPr>
      <w:r>
        <w:separator/>
      </w:r>
    </w:p>
  </w:endnote>
  <w:endnote w:type="continuationSeparator" w:id="0">
    <w:p w:rsidR="00F1400C" w:rsidP="0065116A" w:rsidRDefault="00F1400C" w14:paraId="6107319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1400C" w:rsidP="0065116A" w:rsidRDefault="00F1400C" w14:paraId="56A6A20C" w14:textId="77777777">
      <w:pPr>
        <w:spacing w:after="0" w:line="240" w:lineRule="auto"/>
      </w:pPr>
      <w:r>
        <w:separator/>
      </w:r>
    </w:p>
  </w:footnote>
  <w:footnote w:type="continuationSeparator" w:id="0">
    <w:p w:rsidR="00F1400C" w:rsidP="0065116A" w:rsidRDefault="00F1400C" w14:paraId="0AB5FC7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116A" w:rsidRDefault="0065116A" w14:paraId="13F68DF3" w14:textId="7B0E5548">
    <w:pPr>
      <w:pStyle w:val="Header"/>
    </w:pPr>
    <w:r>
      <w:rPr>
        <w:noProof/>
      </w:rPr>
      <w:drawing>
        <wp:inline distT="0" distB="0" distL="0" distR="0" wp14:anchorId="735A5DF9" wp14:editId="4701826D">
          <wp:extent cx="1966905" cy="640715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434" cy="6451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5116A" w:rsidRDefault="0065116A" w14:paraId="5984680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5374C"/>
    <w:multiLevelType w:val="multilevel"/>
    <w:tmpl w:val="2110D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EB7186"/>
    <w:multiLevelType w:val="hybridMultilevel"/>
    <w:tmpl w:val="FB70C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E1B9C"/>
    <w:multiLevelType w:val="multilevel"/>
    <w:tmpl w:val="E4D43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E612FB"/>
    <w:multiLevelType w:val="multilevel"/>
    <w:tmpl w:val="988E0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E75C14"/>
    <w:multiLevelType w:val="multilevel"/>
    <w:tmpl w:val="59D25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01214E"/>
    <w:multiLevelType w:val="hybridMultilevel"/>
    <w:tmpl w:val="C7383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6A2FDE"/>
    <w:multiLevelType w:val="multilevel"/>
    <w:tmpl w:val="06507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2C9"/>
    <w:rsid w:val="0006701A"/>
    <w:rsid w:val="0008673E"/>
    <w:rsid w:val="000D0212"/>
    <w:rsid w:val="00176BFD"/>
    <w:rsid w:val="00185BAB"/>
    <w:rsid w:val="0023742C"/>
    <w:rsid w:val="0032063B"/>
    <w:rsid w:val="00343794"/>
    <w:rsid w:val="003A415E"/>
    <w:rsid w:val="004042C9"/>
    <w:rsid w:val="00441B95"/>
    <w:rsid w:val="00482936"/>
    <w:rsid w:val="005473BC"/>
    <w:rsid w:val="0063488C"/>
    <w:rsid w:val="0065116A"/>
    <w:rsid w:val="00705BB0"/>
    <w:rsid w:val="007437B5"/>
    <w:rsid w:val="007A474A"/>
    <w:rsid w:val="0080027D"/>
    <w:rsid w:val="008036CC"/>
    <w:rsid w:val="00871DC3"/>
    <w:rsid w:val="00890BF1"/>
    <w:rsid w:val="008E5749"/>
    <w:rsid w:val="00911BE8"/>
    <w:rsid w:val="0092183E"/>
    <w:rsid w:val="009376EC"/>
    <w:rsid w:val="009761C6"/>
    <w:rsid w:val="00A96760"/>
    <w:rsid w:val="00B53725"/>
    <w:rsid w:val="00B66A31"/>
    <w:rsid w:val="00B72FA3"/>
    <w:rsid w:val="00BB6B0A"/>
    <w:rsid w:val="00CB472E"/>
    <w:rsid w:val="00CE7B63"/>
    <w:rsid w:val="00D12B41"/>
    <w:rsid w:val="00E43407"/>
    <w:rsid w:val="00E514DF"/>
    <w:rsid w:val="00F1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FB155C"/>
  <w15:chartTrackingRefBased/>
  <w15:docId w15:val="{A92051FB-10E1-4F4E-8117-3C2D09D80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HAnsi"/>
        <w:sz w:val="22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4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5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16A"/>
  </w:style>
  <w:style w:type="paragraph" w:styleId="Footer">
    <w:name w:val="footer"/>
    <w:basedOn w:val="Normal"/>
    <w:link w:val="FooterChar"/>
    <w:uiPriority w:val="99"/>
    <w:unhideWhenUsed/>
    <w:rsid w:val="0065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16A"/>
  </w:style>
  <w:style w:type="paragraph" w:styleId="ListParagraph">
    <w:name w:val="List Paragraph"/>
    <w:basedOn w:val="Normal"/>
    <w:uiPriority w:val="34"/>
    <w:qFormat/>
    <w:rsid w:val="00651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My, Nguyen Thi</dc:creator>
  <cp:keywords/>
  <dc:description/>
  <cp:lastModifiedBy>Tiến Thành</cp:lastModifiedBy>
  <cp:revision>22</cp:revision>
  <dcterms:created xsi:type="dcterms:W3CDTF">2023-02-08T03:55:00Z</dcterms:created>
  <dcterms:modified xsi:type="dcterms:W3CDTF">2025-01-15T08:40:00Z</dcterms:modified>
</cp:coreProperties>
</file>